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B0E5" w14:textId="28761FC4"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Fagudvalget for IKT-undervisere ønsker hermed   at rette e</w:t>
      </w:r>
      <w:r w:rsidR="00EF63B1">
        <w:rPr>
          <w:rFonts w:ascii="Arial" w:hAnsi="Arial"/>
          <w:kern w:val="2"/>
        </w:rPr>
        <w:t>n</w:t>
      </w:r>
      <w:r>
        <w:rPr>
          <w:rFonts w:ascii="Arial" w:hAnsi="Arial"/>
          <w:kern w:val="2"/>
        </w:rPr>
        <w:t xml:space="preserve"> </w:t>
      </w:r>
      <w:r w:rsidR="00A24820">
        <w:rPr>
          <w:rFonts w:ascii="Arial" w:hAnsi="Arial"/>
          <w:kern w:val="2"/>
        </w:rPr>
        <w:t>misbilligelse</w:t>
      </w:r>
      <w:r>
        <w:rPr>
          <w:rFonts w:ascii="Arial" w:hAnsi="Arial"/>
          <w:kern w:val="2"/>
        </w:rPr>
        <w:t xml:space="preserve"> </w:t>
      </w:r>
      <w:r w:rsidR="00A500FA">
        <w:rPr>
          <w:rFonts w:ascii="Arial" w:hAnsi="Arial"/>
          <w:kern w:val="2"/>
        </w:rPr>
        <w:t xml:space="preserve">til </w:t>
      </w:r>
      <w:r w:rsidR="00AE5226">
        <w:rPr>
          <w:rFonts w:ascii="Arial" w:hAnsi="Arial"/>
          <w:kern w:val="2"/>
        </w:rPr>
        <w:t xml:space="preserve">samarbejdet </w:t>
      </w:r>
      <w:r w:rsidR="00B00AF4">
        <w:rPr>
          <w:rFonts w:ascii="Arial" w:hAnsi="Arial"/>
          <w:kern w:val="2"/>
        </w:rPr>
        <w:t xml:space="preserve">mellem fagudvalget og </w:t>
      </w:r>
      <w:r>
        <w:rPr>
          <w:rFonts w:ascii="Arial" w:hAnsi="Arial"/>
          <w:kern w:val="2"/>
        </w:rPr>
        <w:t>Forretningsudvalget, da vi mener at FU konsekvent overser de beslutninger som HB har taget omkring faggruppen for IKT-undervisernes interesser.</w:t>
      </w:r>
    </w:p>
    <w:p w14:paraId="0CBC2287"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Historie og HB-beslutninger:</w:t>
      </w:r>
    </w:p>
    <w:p w14:paraId="288546A6" w14:textId="77777777" w:rsidR="00C00D45" w:rsidRDefault="00D358EA">
      <w:pPr>
        <w:pStyle w:val="Brdtekst"/>
        <w:tabs>
          <w:tab w:val="right" w:pos="7863"/>
        </w:tabs>
        <w:jc w:val="center"/>
        <w:rPr>
          <w:rFonts w:ascii="Arial" w:eastAsia="Arial" w:hAnsi="Arial" w:cs="Arial"/>
          <w:b/>
          <w:bCs/>
        </w:rPr>
      </w:pPr>
      <w:r>
        <w:rPr>
          <w:rFonts w:ascii="Arial" w:hAnsi="Arial"/>
          <w:kern w:val="2"/>
        </w:rPr>
        <w:t xml:space="preserve">HB vedtog i 1993 en indstilling </w:t>
      </w:r>
      <w:r>
        <w:rPr>
          <w:rFonts w:ascii="Arial" w:hAnsi="Arial"/>
          <w:b/>
          <w:bCs/>
        </w:rPr>
        <w:t xml:space="preserve">fra udvalg 3 og 4, angående </w:t>
      </w:r>
    </w:p>
    <w:p w14:paraId="1BF40B39" w14:textId="77777777" w:rsidR="00C00D45" w:rsidRDefault="00C00D45">
      <w:pPr>
        <w:pStyle w:val="Brdtekst"/>
        <w:tabs>
          <w:tab w:val="right" w:pos="7863"/>
        </w:tabs>
        <w:jc w:val="center"/>
        <w:rPr>
          <w:rFonts w:ascii="Arial" w:eastAsia="Arial" w:hAnsi="Arial" w:cs="Arial"/>
          <w:b/>
          <w:bCs/>
        </w:rPr>
      </w:pPr>
    </w:p>
    <w:p w14:paraId="7C5F5708" w14:textId="77777777" w:rsidR="00C00D45" w:rsidRDefault="00D358EA">
      <w:pPr>
        <w:pStyle w:val="Brdtekst"/>
        <w:tabs>
          <w:tab w:val="right" w:pos="7863"/>
        </w:tabs>
        <w:jc w:val="center"/>
        <w:rPr>
          <w:rFonts w:ascii="Arial" w:eastAsia="Arial" w:hAnsi="Arial" w:cs="Arial"/>
          <w:b/>
          <w:bCs/>
        </w:rPr>
      </w:pPr>
      <w:r>
        <w:rPr>
          <w:rFonts w:ascii="Arial" w:hAnsi="Arial"/>
          <w:b/>
          <w:bCs/>
        </w:rPr>
        <w:t>”Synshandicappedes adgang til den ny teknologi"</w:t>
      </w:r>
    </w:p>
    <w:p w14:paraId="709AB920" w14:textId="77777777" w:rsidR="00C00D45" w:rsidRDefault="00C00D45">
      <w:pPr>
        <w:pStyle w:val="Brdtekst"/>
        <w:tabs>
          <w:tab w:val="right" w:pos="7863"/>
        </w:tabs>
        <w:jc w:val="center"/>
        <w:rPr>
          <w:rFonts w:ascii="Arial" w:eastAsia="Arial" w:hAnsi="Arial" w:cs="Arial"/>
          <w:b/>
          <w:bCs/>
        </w:rPr>
      </w:pPr>
    </w:p>
    <w:p w14:paraId="7ABCFE20" w14:textId="77777777" w:rsidR="00C00D45" w:rsidRDefault="00D358EA">
      <w:pPr>
        <w:pStyle w:val="Brdtekst"/>
        <w:rPr>
          <w:rFonts w:ascii="Arial" w:eastAsia="Arial" w:hAnsi="Arial" w:cs="Arial"/>
        </w:rPr>
      </w:pPr>
      <w:r>
        <w:rPr>
          <w:rFonts w:ascii="Arial" w:hAnsi="Arial"/>
        </w:rPr>
        <w:t>Denne beslutning medførte at DBS begyndte at uddanne edb-lærere på fuglsangcenteret.</w:t>
      </w:r>
    </w:p>
    <w:p w14:paraId="3F6E1B6B" w14:textId="77777777" w:rsidR="00C00D45" w:rsidRDefault="00C00D45">
      <w:pPr>
        <w:pStyle w:val="Brdtekst"/>
        <w:rPr>
          <w:rFonts w:ascii="Arial" w:eastAsia="Arial" w:hAnsi="Arial" w:cs="Arial"/>
        </w:rPr>
      </w:pPr>
    </w:p>
    <w:p w14:paraId="7E1EB335"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rPr>
      </w:pPr>
      <w:r>
        <w:rPr>
          <w:rFonts w:ascii="Arial" w:hAnsi="Arial"/>
        </w:rPr>
        <w:t>Der opstod hurtigt et behov for at disse nyuddannede edb-lærere kunne mødes i et fagligt fællesskab og derfor blev der udarbejdet en skrivelse til HB som blev behandlet på Hovedbestyrelsesmøde den 5. og 6. november 1994 på Fuglsangcentret. Punkt 7: Indkomne forslag</w:t>
      </w:r>
    </w:p>
    <w:p w14:paraId="7ACDE233" w14:textId="77777777" w:rsidR="00C00D45" w:rsidRDefault="00D358EA">
      <w:pPr>
        <w:pStyle w:val="Brdtekst"/>
        <w:rPr>
          <w:rFonts w:ascii="Arial" w:eastAsia="Arial" w:hAnsi="Arial" w:cs="Arial"/>
        </w:rPr>
      </w:pPr>
      <w:r>
        <w:rPr>
          <w:rFonts w:ascii="Arial" w:hAnsi="Arial"/>
        </w:rPr>
        <w:t>Forslag om etablering af fagudvalg for EDB-lærere</w:t>
      </w:r>
    </w:p>
    <w:p w14:paraId="476BB8BC" w14:textId="77777777" w:rsidR="00C00D45" w:rsidRDefault="00D358EA">
      <w:pPr>
        <w:pStyle w:val="Brdtekst"/>
        <w:rPr>
          <w:rFonts w:ascii="Arial" w:eastAsia="Arial" w:hAnsi="Arial" w:cs="Arial"/>
        </w:rPr>
      </w:pPr>
      <w:r>
        <w:rPr>
          <w:rFonts w:ascii="Arial" w:hAnsi="Arial"/>
        </w:rPr>
        <w:t>Formanden oplyste, at gruppen består af et tilstrækkeligt antal personer, der har indtægt ved faget til, at der kan etableres et fagudvalg.</w:t>
      </w:r>
    </w:p>
    <w:p w14:paraId="0A9AE808" w14:textId="77777777" w:rsidR="00C00D45" w:rsidRDefault="00D358EA">
      <w:pPr>
        <w:pStyle w:val="Brdtekst"/>
        <w:rPr>
          <w:rFonts w:ascii="Arial" w:eastAsia="Arial" w:hAnsi="Arial" w:cs="Arial"/>
        </w:rPr>
      </w:pPr>
      <w:r>
        <w:rPr>
          <w:rFonts w:ascii="Arial" w:hAnsi="Arial"/>
        </w:rPr>
        <w:t>Forslaget blev enstemmigt vedtaget.</w:t>
      </w:r>
    </w:p>
    <w:p w14:paraId="73C42550" w14:textId="77777777" w:rsidR="00C00D45" w:rsidRDefault="00C00D45">
      <w:pPr>
        <w:pStyle w:val="Brdtekst"/>
        <w:rPr>
          <w:rFonts w:ascii="Arial" w:eastAsia="Arial" w:hAnsi="Arial" w:cs="Arial"/>
        </w:rPr>
      </w:pPr>
    </w:p>
    <w:p w14:paraId="46D866EC" w14:textId="77777777" w:rsidR="00C00D45" w:rsidRDefault="00D358EA">
      <w:pPr>
        <w:pStyle w:val="Brdtekst"/>
        <w:rPr>
          <w:rFonts w:ascii="Arial" w:eastAsia="Arial" w:hAnsi="Arial" w:cs="Arial"/>
        </w:rPr>
      </w:pPr>
      <w:r>
        <w:rPr>
          <w:rFonts w:ascii="Arial" w:hAnsi="Arial"/>
        </w:rPr>
        <w:t xml:space="preserve">Derefter blev der indkaldt til stiftende landsmøde i Fagudvalg for Edb-lærere lørdag den 4. marts 1995 på Fuglsangcentret, Fredericia. </w:t>
      </w:r>
    </w:p>
    <w:p w14:paraId="76F1451F" w14:textId="77777777" w:rsidR="00C00D45" w:rsidRDefault="00C00D45">
      <w:pPr>
        <w:pStyle w:val="Brdtekst"/>
        <w:rPr>
          <w:rFonts w:ascii="Arial" w:eastAsia="Arial" w:hAnsi="Arial" w:cs="Arial"/>
        </w:rPr>
      </w:pPr>
    </w:p>
    <w:p w14:paraId="20F5AADA" w14:textId="77777777" w:rsidR="00C00D45" w:rsidRDefault="00D358EA">
      <w:pPr>
        <w:pStyle w:val="Brdtekst"/>
        <w:rPr>
          <w:rFonts w:ascii="Arial" w:eastAsia="Arial" w:hAnsi="Arial" w:cs="Arial"/>
        </w:rPr>
      </w:pPr>
      <w:r>
        <w:rPr>
          <w:rFonts w:ascii="Arial" w:hAnsi="Arial"/>
        </w:rPr>
        <w:t>Dette førte til følgende: Referat af hovedbestyrelsesmøde den 24.- 26. marts 1995 på Fuglsangcentret.</w:t>
      </w:r>
    </w:p>
    <w:p w14:paraId="0BA838F4" w14:textId="77777777" w:rsidR="00C00D45" w:rsidRDefault="00D358EA">
      <w:pPr>
        <w:pStyle w:val="Brdtekst"/>
        <w:rPr>
          <w:rFonts w:ascii="Arial" w:eastAsia="Arial" w:hAnsi="Arial" w:cs="Arial"/>
        </w:rPr>
      </w:pPr>
      <w:r>
        <w:rPr>
          <w:rFonts w:ascii="Arial" w:hAnsi="Arial"/>
        </w:rPr>
        <w:t>Fagudvalget for edb-lærer blev godkendt.</w:t>
      </w:r>
    </w:p>
    <w:p w14:paraId="4F9D8E41" w14:textId="77777777" w:rsidR="00C00D45" w:rsidRDefault="00C00D45">
      <w:pPr>
        <w:pStyle w:val="Brdtekst"/>
        <w:rPr>
          <w:rFonts w:ascii="Arial" w:eastAsia="Arial" w:hAnsi="Arial" w:cs="Arial"/>
        </w:rPr>
      </w:pPr>
    </w:p>
    <w:p w14:paraId="6A67347E" w14:textId="77777777" w:rsidR="00C00D45" w:rsidRDefault="00D358EA">
      <w:pPr>
        <w:pStyle w:val="Brdtekst"/>
        <w:rPr>
          <w:rFonts w:ascii="Arial" w:eastAsia="Arial" w:hAnsi="Arial" w:cs="Arial"/>
          <w:b/>
          <w:bCs/>
        </w:rPr>
      </w:pPr>
      <w:r>
        <w:rPr>
          <w:rFonts w:ascii="Arial" w:hAnsi="Arial"/>
          <w:b/>
          <w:bCs/>
        </w:rPr>
        <w:t>Faggruppen har siden da holdt landsmøder, faglige sammenkomster og ydet faglig støtte til gruppen og dermed ydet konsulentbistand og undervisning til synshandicappede.</w:t>
      </w:r>
    </w:p>
    <w:p w14:paraId="1455C0A9" w14:textId="77777777" w:rsidR="00C00D45" w:rsidRDefault="00C00D45">
      <w:pPr>
        <w:pStyle w:val="Brdtekst"/>
        <w:rPr>
          <w:rFonts w:ascii="Arial" w:eastAsia="Arial" w:hAnsi="Arial" w:cs="Arial"/>
          <w:b/>
          <w:bCs/>
        </w:rPr>
      </w:pPr>
    </w:p>
    <w:p w14:paraId="38CCC2AD" w14:textId="77777777" w:rsidR="00C00D45" w:rsidRDefault="00D358EA">
      <w:pPr>
        <w:pStyle w:val="Brdtekst"/>
        <w:rPr>
          <w:rFonts w:ascii="Arial" w:eastAsia="Arial" w:hAnsi="Arial" w:cs="Arial"/>
          <w:b/>
          <w:bCs/>
        </w:rPr>
      </w:pPr>
      <w:r>
        <w:rPr>
          <w:rFonts w:ascii="Arial" w:hAnsi="Arial"/>
          <w:b/>
          <w:bCs/>
        </w:rPr>
        <w:t>Alt dette har ikke været mulig uden økonomisk støtte fra DBS og faggruppens budgetter har altid været en del af det store DBS-budget og HB har aldrig stillet spørgsmål om dette budget, da det arbejde faggruppen yder til synshandicappede ikke kan undervurderes.</w:t>
      </w:r>
    </w:p>
    <w:p w14:paraId="225531EE" w14:textId="77777777" w:rsidR="00C00D45" w:rsidRDefault="00C00D45">
      <w:pPr>
        <w:pStyle w:val="Brdtekst"/>
        <w:rPr>
          <w:rFonts w:ascii="Arial" w:eastAsia="Arial" w:hAnsi="Arial" w:cs="Arial"/>
          <w:b/>
          <w:bCs/>
        </w:rPr>
      </w:pPr>
    </w:p>
    <w:p w14:paraId="39692B16" w14:textId="77777777" w:rsidR="00C00D45" w:rsidRDefault="00D358EA">
      <w:pPr>
        <w:pStyle w:val="Brdtekst"/>
        <w:rPr>
          <w:rFonts w:ascii="Arial" w:eastAsia="Arial" w:hAnsi="Arial" w:cs="Arial"/>
          <w:b/>
          <w:bCs/>
        </w:rPr>
      </w:pPr>
      <w:r>
        <w:rPr>
          <w:rFonts w:ascii="Arial" w:hAnsi="Arial"/>
          <w:b/>
          <w:bCs/>
        </w:rPr>
        <w:t xml:space="preserve">PÅ HB-mødet </w:t>
      </w:r>
      <w:r>
        <w:rPr>
          <w:rFonts w:ascii="Arial" w:hAnsi="Arial"/>
          <w:kern w:val="2"/>
        </w:rPr>
        <w:t xml:space="preserve">24 til 26 november 2022, punkt 4-15, </w:t>
      </w:r>
      <w:r>
        <w:rPr>
          <w:rFonts w:ascii="Arial" w:hAnsi="Arial"/>
          <w:b/>
          <w:bCs/>
        </w:rPr>
        <w:t>besluttedes det at åbne faggruppen op for seende medlemmer og dermed tilkendegav HB også at der, som konsekvens heraf, kunne tilføres flere økonomiske midler til faggruppen.</w:t>
      </w:r>
    </w:p>
    <w:p w14:paraId="12A6CA9B" w14:textId="77777777" w:rsidR="00C00D45" w:rsidRDefault="00C00D45">
      <w:pPr>
        <w:pStyle w:val="Brdtekst"/>
        <w:rPr>
          <w:rFonts w:ascii="Arial" w:eastAsia="Arial" w:hAnsi="Arial" w:cs="Arial"/>
          <w:b/>
          <w:bCs/>
        </w:rPr>
      </w:pPr>
    </w:p>
    <w:p w14:paraId="23B74718" w14:textId="7143E46F" w:rsidR="00C00D45" w:rsidRDefault="00D358EA">
      <w:pPr>
        <w:pStyle w:val="Brdtekst"/>
        <w:rPr>
          <w:rFonts w:ascii="Arial" w:eastAsia="Arial" w:hAnsi="Arial" w:cs="Arial"/>
          <w:b/>
          <w:bCs/>
        </w:rPr>
      </w:pPr>
      <w:r>
        <w:rPr>
          <w:rFonts w:ascii="Arial" w:hAnsi="Arial"/>
          <w:b/>
          <w:bCs/>
        </w:rPr>
        <w:t>Fagudvalget har gennem de sidste år oplevet et meget fod slæbende FU som i mange tilfælde har direkte modarbejdet fagudvalgets mulighed for at leve op til de vedtægter der er for faggruppen for IKT-undervisere</w:t>
      </w:r>
      <w:r w:rsidR="000A6B7D">
        <w:rPr>
          <w:rFonts w:ascii="Arial" w:hAnsi="Arial"/>
          <w:b/>
          <w:bCs/>
        </w:rPr>
        <w:t xml:space="preserve"> </w:t>
      </w:r>
      <w:r w:rsidR="008429DA">
        <w:rPr>
          <w:rFonts w:ascii="Arial" w:hAnsi="Arial"/>
          <w:b/>
          <w:bCs/>
        </w:rPr>
        <w:t>herunder også vidensopsamling</w:t>
      </w:r>
      <w:r w:rsidR="00526D09">
        <w:rPr>
          <w:rFonts w:ascii="Arial" w:hAnsi="Arial"/>
          <w:b/>
          <w:bCs/>
        </w:rPr>
        <w:t>.</w:t>
      </w:r>
      <w:r w:rsidR="004E4F67">
        <w:rPr>
          <w:rFonts w:ascii="Arial" w:hAnsi="Arial"/>
          <w:b/>
          <w:bCs/>
        </w:rPr>
        <w:t>2</w:t>
      </w:r>
    </w:p>
    <w:p w14:paraId="492F32B1" w14:textId="77777777" w:rsidR="00C00D45" w:rsidRDefault="00C00D45">
      <w:pPr>
        <w:pStyle w:val="Brdtekst"/>
        <w:rPr>
          <w:rFonts w:ascii="Arial" w:eastAsia="Arial" w:hAnsi="Arial" w:cs="Arial"/>
          <w:b/>
          <w:bCs/>
        </w:rPr>
      </w:pPr>
    </w:p>
    <w:p w14:paraId="32B89B60" w14:textId="77777777" w:rsidR="00C00D45" w:rsidRDefault="00D358EA">
      <w:pPr>
        <w:pStyle w:val="Brdtekst"/>
        <w:rPr>
          <w:rFonts w:ascii="Arial" w:eastAsia="Arial" w:hAnsi="Arial" w:cs="Arial"/>
          <w:b/>
          <w:bCs/>
        </w:rPr>
      </w:pPr>
      <w:r>
        <w:rPr>
          <w:rFonts w:ascii="Arial" w:hAnsi="Arial"/>
          <w:b/>
          <w:bCs/>
        </w:rPr>
        <w:t>Det er blandt andet sket på følgende områder:</w:t>
      </w:r>
    </w:p>
    <w:p w14:paraId="6F2D7B01" w14:textId="77777777" w:rsidR="00C00D45" w:rsidRDefault="00C00D45">
      <w:pPr>
        <w:pStyle w:val="Brdtekst"/>
        <w:rPr>
          <w:rFonts w:ascii="Arial" w:eastAsia="Arial" w:hAnsi="Arial" w:cs="Arial"/>
          <w:b/>
          <w:bCs/>
        </w:rPr>
      </w:pPr>
    </w:p>
    <w:p w14:paraId="3ED4B9FE"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budget</w:t>
      </w:r>
    </w:p>
    <w:p w14:paraId="01F01D05"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lastRenderedPageBreak/>
        <w:t>Fagudvalget lavede et budget for 2024 på 162.000 kr. et beløb der ikke overstiger de tidligere års budgetter, men FU bevilliger 70000 kr. Det er en reduktion på lige omkring 56 %, en meget voldsom reduktion efter vores mening.</w:t>
      </w:r>
    </w:p>
    <w:p w14:paraId="7395F0D3"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Se mail herunder:</w:t>
      </w:r>
    </w:p>
    <w:p w14:paraId="5A44CEB5" w14:textId="77777777" w:rsidR="00C00D45" w:rsidRDefault="00D358EA">
      <w:pPr>
        <w:pStyle w:val="Brdtekst"/>
        <w:rPr>
          <w:rFonts w:ascii="Arial" w:eastAsia="Arial" w:hAnsi="Arial" w:cs="Arial"/>
        </w:rPr>
      </w:pPr>
      <w:r>
        <w:rPr>
          <w:rFonts w:ascii="Arial" w:hAnsi="Arial"/>
          <w:b/>
          <w:bCs/>
        </w:rPr>
        <w:t>Fra:</w:t>
      </w:r>
      <w:r>
        <w:rPr>
          <w:rFonts w:ascii="Arial" w:hAnsi="Arial"/>
        </w:rPr>
        <w:t xml:space="preserve"> </w:t>
      </w:r>
      <w:bookmarkStart w:id="0" w:name="_Hlk153030887"/>
      <w:r>
        <w:rPr>
          <w:rFonts w:ascii="Arial" w:hAnsi="Arial"/>
        </w:rPr>
        <w:t xml:space="preserve">Sofie Monggaard Christensen </w:t>
      </w:r>
      <w:bookmarkEnd w:id="0"/>
      <w:r>
        <w:rPr>
          <w:rFonts w:ascii="Arial" w:hAnsi="Arial"/>
        </w:rPr>
        <w:t xml:space="preserve">&lt;sofie.monggaard.christensen@blind.dk&gt; </w:t>
      </w:r>
      <w:r>
        <w:rPr>
          <w:rFonts w:ascii="Arial" w:eastAsia="Arial" w:hAnsi="Arial" w:cs="Arial"/>
        </w:rPr>
        <w:br/>
      </w:r>
      <w:r>
        <w:rPr>
          <w:rFonts w:ascii="Arial" w:hAnsi="Arial"/>
          <w:b/>
          <w:bCs/>
        </w:rPr>
        <w:t>Sendt:</w:t>
      </w:r>
      <w:r>
        <w:rPr>
          <w:rFonts w:ascii="Arial" w:hAnsi="Arial"/>
        </w:rPr>
        <w:t xml:space="preserve"> 9. oktober 2023 12:29</w:t>
      </w:r>
      <w:r>
        <w:rPr>
          <w:rFonts w:ascii="Arial" w:eastAsia="Arial" w:hAnsi="Arial" w:cs="Arial"/>
        </w:rPr>
        <w:br/>
      </w:r>
      <w:r>
        <w:rPr>
          <w:rFonts w:ascii="Arial" w:hAnsi="Arial"/>
          <w:b/>
          <w:bCs/>
        </w:rPr>
        <w:t>Til:</w:t>
      </w:r>
      <w:r>
        <w:rPr>
          <w:rFonts w:ascii="Arial" w:hAnsi="Arial"/>
        </w:rPr>
        <w:t xml:space="preserve"> Gert S. Weingardt &lt;gert.s.weingardt@blind.dk&gt;</w:t>
      </w:r>
      <w:r>
        <w:rPr>
          <w:rFonts w:ascii="Arial" w:eastAsia="Arial" w:hAnsi="Arial" w:cs="Arial"/>
        </w:rPr>
        <w:br/>
      </w:r>
      <w:proofErr w:type="spellStart"/>
      <w:r>
        <w:rPr>
          <w:rFonts w:ascii="Arial" w:hAnsi="Arial"/>
          <w:b/>
          <w:bCs/>
        </w:rPr>
        <w:t>Cc</w:t>
      </w:r>
      <w:proofErr w:type="spellEnd"/>
      <w:r>
        <w:rPr>
          <w:rFonts w:ascii="Arial" w:hAnsi="Arial"/>
          <w:b/>
          <w:bCs/>
        </w:rPr>
        <w:t>:</w:t>
      </w:r>
      <w:r>
        <w:rPr>
          <w:rFonts w:ascii="Arial" w:hAnsi="Arial"/>
        </w:rPr>
        <w:t xml:space="preserve"> Sofia Solring (privat) &lt;sofi@solring.dk&gt;; Kasper Antonsen (privat) &lt;trolle@bbsyd.dk&gt;; Henning Carlsen (privat) &lt;henning.s.carlsen@gmail.com&gt;</w:t>
      </w:r>
      <w:r>
        <w:rPr>
          <w:rFonts w:ascii="Arial" w:eastAsia="Arial" w:hAnsi="Arial" w:cs="Arial"/>
        </w:rPr>
        <w:br/>
      </w:r>
      <w:r>
        <w:rPr>
          <w:rFonts w:ascii="Arial" w:hAnsi="Arial"/>
          <w:b/>
          <w:bCs/>
        </w:rPr>
        <w:t>Emne:</w:t>
      </w:r>
      <w:r>
        <w:rPr>
          <w:rFonts w:ascii="Arial" w:hAnsi="Arial"/>
        </w:rPr>
        <w:t xml:space="preserve"> budget 2024</w:t>
      </w:r>
    </w:p>
    <w:p w14:paraId="1CBAD07F" w14:textId="77777777" w:rsidR="00C00D45" w:rsidRDefault="00C00D45">
      <w:pPr>
        <w:pStyle w:val="Brdtekst"/>
        <w:rPr>
          <w:rFonts w:ascii="Arial" w:eastAsia="Arial" w:hAnsi="Arial" w:cs="Arial"/>
        </w:rPr>
      </w:pPr>
    </w:p>
    <w:p w14:paraId="45DD4A57" w14:textId="77777777" w:rsidR="00C00D45" w:rsidRDefault="00D358EA">
      <w:pPr>
        <w:pStyle w:val="Brdtekst"/>
        <w:rPr>
          <w:rFonts w:ascii="Arial" w:eastAsia="Arial" w:hAnsi="Arial" w:cs="Arial"/>
        </w:rPr>
      </w:pPr>
      <w:r>
        <w:rPr>
          <w:rFonts w:ascii="Arial" w:hAnsi="Arial"/>
        </w:rPr>
        <w:t>Kære jer.</w:t>
      </w:r>
    </w:p>
    <w:p w14:paraId="5579B9E8" w14:textId="77777777" w:rsidR="00C00D45" w:rsidRDefault="00D358EA">
      <w:pPr>
        <w:pStyle w:val="Brdtekst"/>
        <w:rPr>
          <w:rFonts w:ascii="Arial" w:eastAsia="Arial" w:hAnsi="Arial" w:cs="Arial"/>
        </w:rPr>
      </w:pPr>
      <w:r>
        <w:rPr>
          <w:rFonts w:ascii="Arial" w:hAnsi="Arial"/>
        </w:rPr>
        <w:t>Nu har vi behandlet jeres budget for 2024, og vi er kommet frem til følgende.</w:t>
      </w:r>
    </w:p>
    <w:p w14:paraId="39DDCC01" w14:textId="77777777" w:rsidR="00C00D45" w:rsidRDefault="00D358EA">
      <w:pPr>
        <w:pStyle w:val="Brdtekst"/>
        <w:rPr>
          <w:rFonts w:ascii="Arial" w:eastAsia="Arial" w:hAnsi="Arial" w:cs="Arial"/>
        </w:rPr>
      </w:pPr>
      <w:r>
        <w:rPr>
          <w:rFonts w:ascii="Arial" w:hAnsi="Arial"/>
        </w:rPr>
        <w:t>I får hvert år 70.000 kr. til jeres møder, samt interne workshops.</w:t>
      </w:r>
    </w:p>
    <w:p w14:paraId="0CE80A39" w14:textId="77777777" w:rsidR="00C00D45" w:rsidRDefault="00D358EA">
      <w:pPr>
        <w:pStyle w:val="Brdtekst"/>
        <w:rPr>
          <w:rFonts w:ascii="Arial" w:eastAsia="Arial" w:hAnsi="Arial" w:cs="Arial"/>
        </w:rPr>
      </w:pPr>
      <w:r>
        <w:rPr>
          <w:rFonts w:ascii="Arial" w:hAnsi="Arial"/>
        </w:rPr>
        <w:t xml:space="preserve">Til jeres eksterne workshops, vil FU indgå i planlægningen og dermed også budgettet, som selvfølgelig ikke indgår i de 70.000 kr. </w:t>
      </w:r>
    </w:p>
    <w:p w14:paraId="3CDCE79A" w14:textId="77777777" w:rsidR="00C00D45" w:rsidRDefault="00D358EA">
      <w:pPr>
        <w:pStyle w:val="Brdtekst"/>
        <w:rPr>
          <w:rFonts w:ascii="Arial" w:eastAsia="Arial" w:hAnsi="Arial" w:cs="Arial"/>
        </w:rPr>
      </w:pPr>
      <w:r>
        <w:rPr>
          <w:rFonts w:ascii="Arial" w:hAnsi="Arial"/>
        </w:rPr>
        <w:t>I har sikkert nogle spørgsmål, så måske vi bør afholde et møde i nærmeste fremtid.</w:t>
      </w:r>
    </w:p>
    <w:p w14:paraId="01ADCFF2" w14:textId="5526CA14"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eastAsia="Arial" w:hAnsi="Arial" w:cs="Arial"/>
        </w:rPr>
        <w:br/>
      </w:r>
      <w:r>
        <w:rPr>
          <w:rFonts w:ascii="Arial" w:hAnsi="Arial"/>
        </w:rPr>
        <w:t xml:space="preserve">Med venlig hilsen / Kind </w:t>
      </w:r>
      <w:proofErr w:type="spellStart"/>
      <w:r>
        <w:rPr>
          <w:rFonts w:ascii="Arial" w:hAnsi="Arial"/>
        </w:rPr>
        <w:t>regards</w:t>
      </w:r>
      <w:proofErr w:type="spellEnd"/>
      <w:r>
        <w:rPr>
          <w:rFonts w:ascii="Arial" w:eastAsia="Arial" w:hAnsi="Arial" w:cs="Arial"/>
        </w:rPr>
        <w:br/>
      </w:r>
      <w:r>
        <w:rPr>
          <w:rFonts w:ascii="Arial" w:eastAsia="Arial" w:hAnsi="Arial" w:cs="Arial"/>
        </w:rPr>
        <w:br/>
      </w:r>
      <w:r>
        <w:rPr>
          <w:rFonts w:ascii="Arial" w:hAnsi="Arial"/>
        </w:rPr>
        <w:t>Sofie Monggaard Christensen</w:t>
      </w:r>
      <w:r>
        <w:rPr>
          <w:rFonts w:ascii="Arial" w:eastAsia="Arial" w:hAnsi="Arial" w:cs="Arial"/>
        </w:rPr>
        <w:br/>
      </w:r>
      <w:r>
        <w:rPr>
          <w:rFonts w:ascii="Arial" w:hAnsi="Arial"/>
        </w:rPr>
        <w:t xml:space="preserve">Medlem af Forretningsudvalget / </w:t>
      </w:r>
      <w:proofErr w:type="spellStart"/>
      <w:r>
        <w:rPr>
          <w:rFonts w:ascii="Arial" w:hAnsi="Arial"/>
        </w:rPr>
        <w:t>Executive</w:t>
      </w:r>
      <w:proofErr w:type="spellEnd"/>
      <w:r>
        <w:rPr>
          <w:rFonts w:ascii="Arial" w:hAnsi="Arial"/>
        </w:rPr>
        <w:t xml:space="preserve"> </w:t>
      </w:r>
      <w:proofErr w:type="spellStart"/>
      <w:r>
        <w:rPr>
          <w:rFonts w:ascii="Arial" w:hAnsi="Arial"/>
        </w:rPr>
        <w:t>member</w:t>
      </w:r>
      <w:proofErr w:type="spellEnd"/>
      <w:r>
        <w:rPr>
          <w:rFonts w:ascii="Arial" w:eastAsia="Arial" w:hAnsi="Arial" w:cs="Arial"/>
        </w:rPr>
        <w:br/>
      </w:r>
      <w:r>
        <w:rPr>
          <w:rFonts w:ascii="Arial" w:hAnsi="Arial"/>
        </w:rPr>
        <w:t>Dansk Blindesamfund (DBS) / Danish Association of the Blind (DAB)</w:t>
      </w:r>
      <w:r>
        <w:rPr>
          <w:rFonts w:ascii="Arial" w:eastAsia="Arial" w:hAnsi="Arial" w:cs="Arial"/>
        </w:rPr>
        <w:br/>
      </w:r>
      <w:r>
        <w:rPr>
          <w:rFonts w:ascii="Arial" w:eastAsia="Arial" w:hAnsi="Arial" w:cs="Arial"/>
        </w:rPr>
        <w:br/>
      </w:r>
      <w:r>
        <w:rPr>
          <w:rFonts w:ascii="Arial" w:hAnsi="Arial"/>
          <w:kern w:val="2"/>
        </w:rPr>
        <w:t xml:space="preserve">Fagudvalget holder derefter møde Med Sofie om samme budget Hvor beskeden er, at Hvis vi kan se at vores landsmøde/workshops bliver dyrere end det bevilligede beløb, kan vi da altid søge om flere midler. Dette giver ikke mening, det er jo faktisk det der ligger i et </w:t>
      </w:r>
      <w:proofErr w:type="gramStart"/>
      <w:r>
        <w:rPr>
          <w:rFonts w:ascii="Arial" w:hAnsi="Arial"/>
          <w:kern w:val="2"/>
        </w:rPr>
        <w:t>budget,</w:t>
      </w:r>
      <w:proofErr w:type="gramEnd"/>
      <w:r>
        <w:rPr>
          <w:rFonts w:ascii="Arial" w:hAnsi="Arial"/>
          <w:kern w:val="2"/>
        </w:rPr>
        <w:t xml:space="preserve"> at estimere kommende begivenheder. Vi vil ikke opdage noget nævneværdigt prisudsving senere, for vores workshops er altid planlagt flere år frem på grund af Fuglsangcentrets afbestillingsregler. Så vi forsøger faktisk at være meget klar på, hvor mange der deltager, og hvilket indhold der skal være. Den eneste forandring der kan blive tale om, er en forøget udgift, hvis der kommer flere, ind der plejer, og det skulle der jo gerne, eftersom IKT-undervisernes faggruppe skulle åbne op for flere. Fagudvalget kan ikke lave en ansøgning en </w:t>
      </w:r>
      <w:r w:rsidR="00A24820">
        <w:rPr>
          <w:rFonts w:ascii="Arial" w:hAnsi="Arial"/>
          <w:kern w:val="2"/>
        </w:rPr>
        <w:t>måned eller</w:t>
      </w:r>
      <w:r>
        <w:rPr>
          <w:rFonts w:ascii="Arial" w:hAnsi="Arial"/>
          <w:kern w:val="2"/>
        </w:rPr>
        <w:t xml:space="preserve"> to før, da det vil være for sent at afmelde arrangementet.</w:t>
      </w:r>
    </w:p>
    <w:p w14:paraId="040F37F5"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Ligeledes fik vi at vide, at så må vi blot sætte egenbetalingen op på workshops. En egenbetaling, som vi selv har indført for mere end 25 år siden, med den begrundelse at alle lærere havde indtægt ved udførslen af undervisning.</w:t>
      </w:r>
    </w:p>
    <w:p w14:paraId="56E25898"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xml:space="preserve">Så spørgsmålet er, kan FU tillade sig   at forlange det? Hvis IKT-underviserne skal have nogen som helst mulighed for at udvide og lave interessante   workshops, gøres dette ikke ved at nedskære budgettet. I øvrigt har vi ikke fået et klart svar på, hvorfor vi skal beskæres så meget, vi har jo ikke bedt om mere end vi plejer at bruge. </w:t>
      </w:r>
    </w:p>
    <w:p w14:paraId="446D9E98"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Samtidig betvivler vi, at FU har kompetencen til at omgøre vores budget.</w:t>
      </w:r>
    </w:p>
    <w:p w14:paraId="3C6A008A"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Hvordan skal vi afholde landsmøde i januar 2024, når vores vedtægter og budget formelt ikke er godkendte?</w:t>
      </w:r>
    </w:p>
    <w:p w14:paraId="49A3875F" w14:textId="7E01339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proofErr w:type="gramStart"/>
      <w:r>
        <w:rPr>
          <w:rFonts w:ascii="Arial" w:hAnsi="Arial"/>
          <w:kern w:val="2"/>
        </w:rPr>
        <w:lastRenderedPageBreak/>
        <w:t>Endvidere</w:t>
      </w:r>
      <w:proofErr w:type="gramEnd"/>
      <w:r>
        <w:rPr>
          <w:rFonts w:ascii="Arial" w:hAnsi="Arial"/>
          <w:kern w:val="2"/>
        </w:rPr>
        <w:t xml:space="preserve"> peger Fu på nogle for os uforståelige eksterne workshops, som skal ligge udenfor budgettet, og som der kan forhandles økonomi til hurtigere, hvis FU sidder med ved planlægningen og dermed kan godkende </w:t>
      </w:r>
      <w:r w:rsidR="00A24820">
        <w:rPr>
          <w:rFonts w:ascii="Arial" w:hAnsi="Arial"/>
          <w:kern w:val="2"/>
        </w:rPr>
        <w:t>indholdet.</w:t>
      </w:r>
      <w:r>
        <w:rPr>
          <w:rFonts w:ascii="Arial" w:hAnsi="Arial"/>
          <w:kern w:val="2"/>
        </w:rPr>
        <w:t xml:space="preserve"> Det ligner jo en negligering af vores arbejde. En sådan godkendelse tvivler vi også meget på at få, idet den ene eksterne workshop, vi tidligere har foreslået for 2 år siden, er blev kastet frem og tilbage i flere omgange, hvor indholdet ikke var godt nok, og nu helt gået i glemmebogen. Den kompetence betvivler vi ligeledes. I øvrigt var det jo meningen at IKT-underviserne skulle åbne sig for optagelse af udefrakommende undervisere og instruktører, Så hvordan skal betydningen ekstern i så fald opfattes. Selvfølgelig er det indlysende at en eventuel workshop med et politisk islæt, naturligvis bør</w:t>
      </w:r>
    </w:p>
    <w:p w14:paraId="218D2E2A"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xml:space="preserve">inddrage og skal drøftes med FU, men skal den godkendes? I så fald har vi ikke tillid til at den bliver til noget, eftersom, at vi oplever direkte modarbejdelse herfra, JVF. Vores anmodning om at lave en DTHS-workshop, som blev diskuteret frem og tilbage og indholdet blev direkte affærdiget af FU, hvorefter FU selv uden vores medvirken og indflydelse satte et møde op, på den berammede dato, mellem DTHS og Os, men den ønskede workshop blev ganske enkelt aldrig siden nævnt eller revurderet for tredje gang. Derfor må vi gå ud fra, at den er glemt. </w:t>
      </w:r>
    </w:p>
    <w:p w14:paraId="4030D541" w14:textId="77777777" w:rsidR="00C00D45" w:rsidRDefault="00C00D45">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p>
    <w:p w14:paraId="2C71E9D8"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VEDTÆGTER:</w:t>
      </w:r>
    </w:p>
    <w:p w14:paraId="2924C508"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xml:space="preserve">HB besluttede også på sit møde 24 til 26 </w:t>
      </w:r>
      <w:proofErr w:type="gramStart"/>
      <w:r>
        <w:rPr>
          <w:rFonts w:ascii="Arial" w:hAnsi="Arial"/>
          <w:kern w:val="2"/>
        </w:rPr>
        <w:t>November</w:t>
      </w:r>
      <w:proofErr w:type="gramEnd"/>
      <w:r>
        <w:rPr>
          <w:rFonts w:ascii="Arial" w:hAnsi="Arial"/>
          <w:kern w:val="2"/>
        </w:rPr>
        <w:t xml:space="preserve"> 2022, punkt 4-15, at seende kunne optages som medlemmer i vores faggruppe og at FU sammen med fagudvalget blandt andet skulle drage omsorg for at ændre vedtægterne så de blev tilpasset i henhold til den beslutning.</w:t>
      </w:r>
    </w:p>
    <w:p w14:paraId="02A79B47"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xml:space="preserve">Desværre overholdt FU ikke denne </w:t>
      </w:r>
      <w:proofErr w:type="spellStart"/>
      <w:r>
        <w:rPr>
          <w:rFonts w:ascii="Arial" w:hAnsi="Arial"/>
          <w:kern w:val="2"/>
        </w:rPr>
        <w:t>hb</w:t>
      </w:r>
      <w:proofErr w:type="spellEnd"/>
      <w:r>
        <w:rPr>
          <w:rFonts w:ascii="Arial" w:hAnsi="Arial"/>
          <w:kern w:val="2"/>
        </w:rPr>
        <w:t xml:space="preserve"> beslutning, på trods af flere henvendelser fra fagudvalget i december 2022, så fagudvalget var nødt til selv at redigere vedtægterne og de blev så enstemmigt vedtaget på faggruppens generalforsamling januar 2023. Derefter blev de videresendt til FU som godkendte dem "midlertidigt" hvordan kan FU godkende nogle vedtægter "midlertidigt" uden at indstille det til HB?</w:t>
      </w:r>
    </w:p>
    <w:p w14:paraId="72FC9E53" w14:textId="77777777" w:rsidR="00C00D45" w:rsidRDefault="00C00D45">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p>
    <w:p w14:paraId="6052C473"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Kompetencer til undervisere (også eksterne):</w:t>
      </w:r>
    </w:p>
    <w:p w14:paraId="624748B7"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Fu bad fagudvalget om at tilvejebringe en liste med, hvilke kompetencer fagudvalget anså for nyttige, som vi sendte til dem og så omskrev FU dem.</w:t>
      </w:r>
    </w:p>
    <w:p w14:paraId="63BD859F"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Meningen var, som vi så det, at det skulle have været et samarbejde mellem DTHS, IKT-underviserne og FU og ikke en beslutning endeligt truffet af FU. Vi havde skam en dialog, hvor vi pegede på nogle af ændringerne, men vi har aldrig set den endelige tilpasning, så vi må gå ud fra at FU diktatorisk har afgjort kompetencespørgsmålet.</w:t>
      </w:r>
    </w:p>
    <w:p w14:paraId="78BC093D" w14:textId="77777777" w:rsidR="00C00D45" w:rsidRDefault="00C00D45">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p>
    <w:p w14:paraId="60BB5940"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Samarbejde med DTHS:</w:t>
      </w:r>
    </w:p>
    <w:p w14:paraId="0E5BE244" w14:textId="1EE64021"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xml:space="preserve">Det bør også medtages, at vi siden 2020 har ønsket et møde </w:t>
      </w:r>
      <w:r w:rsidR="00A24820">
        <w:rPr>
          <w:rFonts w:ascii="Arial" w:hAnsi="Arial"/>
          <w:kern w:val="2"/>
        </w:rPr>
        <w:t>mellem DTHS</w:t>
      </w:r>
      <w:r>
        <w:rPr>
          <w:rFonts w:ascii="Arial" w:hAnsi="Arial"/>
          <w:kern w:val="2"/>
        </w:rPr>
        <w:t xml:space="preserve">, FU og os, men da der ikke kom mere ud af vores ønsker, end opsætning af et enkelt kort zoommøde med 4 personer fra DTHS, mente vi at det ville føre til en god dialog at lave en workshop med </w:t>
      </w:r>
      <w:proofErr w:type="gramStart"/>
      <w:r>
        <w:rPr>
          <w:rFonts w:ascii="Arial" w:hAnsi="Arial"/>
          <w:kern w:val="2"/>
        </w:rPr>
        <w:t>formidlingsmæssig indhold</w:t>
      </w:r>
      <w:proofErr w:type="gramEnd"/>
      <w:r>
        <w:rPr>
          <w:rFonts w:ascii="Arial" w:hAnsi="Arial"/>
          <w:kern w:val="2"/>
        </w:rPr>
        <w:t xml:space="preserve">. Det er den workshop, der ganske enkelt er glemt. </w:t>
      </w:r>
    </w:p>
    <w:p w14:paraId="76040166" w14:textId="77777777" w:rsidR="00C00D45" w:rsidRDefault="00C00D45">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p>
    <w:p w14:paraId="12B696D3" w14:textId="0F4FF4EE"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xml:space="preserve">* </w:t>
      </w:r>
      <w:r w:rsidR="00A24820">
        <w:rPr>
          <w:rFonts w:ascii="Arial" w:hAnsi="Arial"/>
          <w:kern w:val="2"/>
        </w:rPr>
        <w:t>kommissorium:</w:t>
      </w:r>
    </w:p>
    <w:p w14:paraId="01C4DE5E"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xml:space="preserve">På faggruppens generalforsamling januar 2023 blev vi af FU medlem </w:t>
      </w:r>
      <w:r>
        <w:rPr>
          <w:rFonts w:ascii="Arial" w:hAnsi="Arial"/>
        </w:rPr>
        <w:t xml:space="preserve">Sofie Monggaard Christensen </w:t>
      </w:r>
      <w:r>
        <w:rPr>
          <w:rFonts w:ascii="Arial" w:hAnsi="Arial"/>
          <w:kern w:val="2"/>
        </w:rPr>
        <w:t xml:space="preserve">varslet en om redigering af vores vedtægter, til et stadig for os ukendt kommissorium, idet FU ønsker at ensrette de forskellige udvalgs økonomi. Nu ser vi så, at FU har lagt budgetter for de forskellige udvalg uden om HB og uden at formidle nærmere kendskab til indholdet af disse særlige kommissorier, hvilket vi stiller os temmelig bekymrede overfor, da vi i praksis står </w:t>
      </w:r>
      <w:proofErr w:type="gramStart"/>
      <w:r>
        <w:rPr>
          <w:rFonts w:ascii="Arial" w:hAnsi="Arial"/>
          <w:kern w:val="2"/>
        </w:rPr>
        <w:t>med</w:t>
      </w:r>
      <w:proofErr w:type="gramEnd"/>
      <w:r>
        <w:rPr>
          <w:rFonts w:ascii="Arial" w:hAnsi="Arial"/>
          <w:kern w:val="2"/>
        </w:rPr>
        <w:t xml:space="preserve"> ikke godkendte vedtægter/retningslinjer til januars generalforsamling.</w:t>
      </w:r>
    </w:p>
    <w:p w14:paraId="78937B16"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Dette vil omgøre vores vedtagne vedtægter og dermed bryde den demokratiske proces der ligger i vedtægterne, samt umuliggøre driften af faggruppen.</w:t>
      </w:r>
    </w:p>
    <w:p w14:paraId="4CE5EB03" w14:textId="77777777" w:rsidR="00C00D45" w:rsidRDefault="00C00D45">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p>
    <w:p w14:paraId="2B75B1C6" w14:textId="7188B261"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xml:space="preserve">Samlet set får alle disse ankepunkter og tildragelser fagudvalget til at </w:t>
      </w:r>
      <w:r w:rsidR="00BE5425">
        <w:rPr>
          <w:rFonts w:ascii="Arial" w:hAnsi="Arial"/>
          <w:kern w:val="2"/>
        </w:rPr>
        <w:t>nære</w:t>
      </w:r>
      <w:r w:rsidR="00522819">
        <w:rPr>
          <w:rFonts w:ascii="Arial" w:hAnsi="Arial"/>
          <w:kern w:val="2"/>
        </w:rPr>
        <w:t xml:space="preserve"> </w:t>
      </w:r>
      <w:r>
        <w:rPr>
          <w:rFonts w:ascii="Arial" w:hAnsi="Arial"/>
          <w:kern w:val="2"/>
        </w:rPr>
        <w:t>mistilli</w:t>
      </w:r>
      <w:r w:rsidR="00D4003A">
        <w:rPr>
          <w:rFonts w:ascii="Arial" w:hAnsi="Arial"/>
          <w:kern w:val="2"/>
        </w:rPr>
        <w:t xml:space="preserve">d </w:t>
      </w:r>
      <w:r>
        <w:rPr>
          <w:rFonts w:ascii="Arial" w:hAnsi="Arial"/>
          <w:kern w:val="2"/>
        </w:rPr>
        <w:t>til FU, og vi beder derfor HB træffe en afgørelse på,</w:t>
      </w:r>
    </w:p>
    <w:p w14:paraId="5D31D10B"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hvem godkender faggruppens vedtægter?</w:t>
      </w:r>
    </w:p>
    <w:p w14:paraId="5B2D8436"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Hvem har kompetencen til at godkende vores budgetter?</w:t>
      </w:r>
    </w:p>
    <w:p w14:paraId="7C35F710"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 kan det have sin rigtighed, at FU skal godkende vores workshops? Dette vil i så fald forlænge arbejdsgangen unødigt, da der hidtil har været op til mange måneders respons på vores forespørgsler og til tider ingen.</w:t>
      </w:r>
    </w:p>
    <w:p w14:paraId="3D540CC9" w14:textId="77777777" w:rsidR="00C00D45" w:rsidRDefault="00C00D45">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p>
    <w:p w14:paraId="5C7B4B1E"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Naturligvis kan HB indhente dokumentation for vores møder og budget og workshops, i det omfang det ønskes, men som sagen står for nuværende, mener vi at en sådan mulig uddybende dokumentation ville blive for omfangsrig. Derfor vælger vi at være konkrete og "kortfattede".</w:t>
      </w:r>
    </w:p>
    <w:p w14:paraId="00FD9E69" w14:textId="77777777" w:rsidR="00C00D45" w:rsidRDefault="00C00D45">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p>
    <w:p w14:paraId="1CB2D3D3"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De bedste hilsner og håb om forståelse for vores ankepunkter.</w:t>
      </w:r>
    </w:p>
    <w:p w14:paraId="1375098B"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rPr>
          <w:rFonts w:ascii="Arial" w:eastAsia="Arial" w:hAnsi="Arial" w:cs="Arial"/>
          <w:kern w:val="2"/>
        </w:rPr>
      </w:pPr>
      <w:r>
        <w:rPr>
          <w:rFonts w:ascii="Arial" w:hAnsi="Arial"/>
          <w:kern w:val="2"/>
        </w:rPr>
        <w:t>Fagudvalget:</w:t>
      </w:r>
    </w:p>
    <w:p w14:paraId="0BFBC7D8" w14:textId="77777777" w:rsidR="00C00D45" w:rsidRDefault="00D358EA">
      <w:pPr>
        <w:pStyle w:val="Brdtekst"/>
        <w:tabs>
          <w:tab w:val="left" w:pos="1304"/>
          <w:tab w:val="left" w:pos="2608"/>
          <w:tab w:val="left" w:pos="3912"/>
          <w:tab w:val="left" w:pos="5216"/>
          <w:tab w:val="left" w:pos="6520"/>
          <w:tab w:val="left" w:pos="7824"/>
          <w:tab w:val="left" w:pos="9128"/>
        </w:tabs>
        <w:spacing w:after="160" w:line="259" w:lineRule="auto"/>
      </w:pPr>
      <w:r>
        <w:rPr>
          <w:rFonts w:ascii="Arial" w:hAnsi="Arial"/>
          <w:kern w:val="2"/>
        </w:rPr>
        <w:t>Gert Weingardt Formand, Henning Carlsen, Sofia Solring, Kasper Antonsen.</w:t>
      </w:r>
    </w:p>
    <w:sectPr w:rsidR="00C00D45">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8F0F" w14:textId="77777777" w:rsidR="00D4750A" w:rsidRDefault="00D4750A">
      <w:r>
        <w:separator/>
      </w:r>
    </w:p>
  </w:endnote>
  <w:endnote w:type="continuationSeparator" w:id="0">
    <w:p w14:paraId="23DCBBA6" w14:textId="77777777" w:rsidR="00D4750A" w:rsidRDefault="00D4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A1BC" w14:textId="77777777" w:rsidR="00C00D45" w:rsidRDefault="00C00D45">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5DE4" w14:textId="77777777" w:rsidR="00D4750A" w:rsidRDefault="00D4750A">
      <w:r>
        <w:separator/>
      </w:r>
    </w:p>
  </w:footnote>
  <w:footnote w:type="continuationSeparator" w:id="0">
    <w:p w14:paraId="3A0B9C0D" w14:textId="77777777" w:rsidR="00D4750A" w:rsidRDefault="00D4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BDD1" w14:textId="77777777" w:rsidR="00C00D45" w:rsidRDefault="00C00D45">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45"/>
    <w:rsid w:val="000A6B7D"/>
    <w:rsid w:val="004E4F67"/>
    <w:rsid w:val="00522819"/>
    <w:rsid w:val="00526D09"/>
    <w:rsid w:val="005E53E1"/>
    <w:rsid w:val="00622BD1"/>
    <w:rsid w:val="008429DA"/>
    <w:rsid w:val="00A24820"/>
    <w:rsid w:val="00A500FA"/>
    <w:rsid w:val="00AE2DB3"/>
    <w:rsid w:val="00AE5226"/>
    <w:rsid w:val="00B00AF4"/>
    <w:rsid w:val="00BA1B47"/>
    <w:rsid w:val="00BA5844"/>
    <w:rsid w:val="00BE5425"/>
    <w:rsid w:val="00C00D45"/>
    <w:rsid w:val="00C50D65"/>
    <w:rsid w:val="00CF61B5"/>
    <w:rsid w:val="00D358EA"/>
    <w:rsid w:val="00D4003A"/>
    <w:rsid w:val="00D4750A"/>
    <w:rsid w:val="00EF63B1"/>
    <w:rsid w:val="00F157F2"/>
    <w:rsid w:val="00FD58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2D03"/>
  <w15:docId w15:val="{966232F7-0E55-A346-B8A3-9F98E643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E1653-85B4-4806-97BB-DDE5D7A5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1336</Words>
  <Characters>8150</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Gert Weingardt.</cp:lastModifiedBy>
  <cp:revision>19</cp:revision>
  <dcterms:created xsi:type="dcterms:W3CDTF">2024-01-27T16:18:00Z</dcterms:created>
  <dcterms:modified xsi:type="dcterms:W3CDTF">2024-01-29T10:47:00Z</dcterms:modified>
</cp:coreProperties>
</file>